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C71" w:rsidRPr="00D84C0F" w:rsidRDefault="00B56C71" w:rsidP="00B56C71">
      <w:pPr>
        <w:spacing w:before="60" w:after="60"/>
        <w:ind w:firstLine="567"/>
        <w:jc w:val="both"/>
        <w:rPr>
          <w:rFonts w:ascii="Verdana" w:hAnsi="Verdana"/>
          <w:bCs/>
          <w:i/>
          <w:color w:val="000000"/>
          <w:sz w:val="16"/>
          <w:szCs w:val="16"/>
        </w:rPr>
      </w:pPr>
      <w:bookmarkStart w:id="0" w:name="_GoBack"/>
      <w:bookmarkEnd w:id="0"/>
    </w:p>
    <w:p w:rsidR="00B56C71" w:rsidRPr="00730467" w:rsidRDefault="00B56C71" w:rsidP="00B56C71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2"/>
          <w:sz w:val="16"/>
          <w:szCs w:val="16"/>
        </w:rPr>
      </w:pPr>
      <w:r w:rsidRPr="00D84C0F">
        <w:rPr>
          <w:rFonts w:ascii="Verdana" w:hAnsi="Verdana"/>
          <w:b/>
          <w:bCs/>
          <w:color w:val="000000"/>
          <w:spacing w:val="-2"/>
          <w:sz w:val="16"/>
          <w:szCs w:val="16"/>
        </w:rPr>
        <w:t xml:space="preserve">ТЕХНОЛОГІЧНА КАРТКА № </w:t>
      </w:r>
      <w:r w:rsidRPr="00730467">
        <w:rPr>
          <w:rFonts w:ascii="Verdana" w:hAnsi="Verdana"/>
          <w:b/>
          <w:bCs/>
          <w:color w:val="FF0000"/>
          <w:spacing w:val="-2"/>
          <w:sz w:val="16"/>
          <w:szCs w:val="16"/>
        </w:rPr>
        <w:t>____</w:t>
      </w:r>
    </w:p>
    <w:p w:rsidR="00B56C71" w:rsidRPr="00D84C0F" w:rsidRDefault="00B56C71" w:rsidP="00B56C71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000000"/>
          <w:spacing w:val="-2"/>
          <w:sz w:val="16"/>
          <w:szCs w:val="16"/>
        </w:rPr>
      </w:pPr>
    </w:p>
    <w:p w:rsidR="00B56C71" w:rsidRPr="007D3706" w:rsidRDefault="00B56C71" w:rsidP="00B56C71">
      <w:pPr>
        <w:spacing w:before="60" w:after="60"/>
        <w:ind w:firstLine="567"/>
        <w:jc w:val="both"/>
        <w:rPr>
          <w:rFonts w:ascii="Verdana" w:hAnsi="Verdana"/>
          <w:b/>
          <w:bCs/>
          <w:spacing w:val="-1"/>
          <w:sz w:val="16"/>
          <w:szCs w:val="16"/>
          <w:u w:val="single"/>
          <w:lang w:val="ru-RU"/>
        </w:rPr>
      </w:pPr>
      <w:r w:rsidRPr="007D3706">
        <w:rPr>
          <w:rFonts w:ascii="Verdana" w:hAnsi="Verdana"/>
          <w:b/>
          <w:bCs/>
          <w:spacing w:val="-1"/>
          <w:sz w:val="16"/>
          <w:szCs w:val="16"/>
          <w:u w:val="single"/>
        </w:rPr>
        <w:t xml:space="preserve">Направлення на навчання кандидатів в </w:t>
      </w:r>
      <w:r>
        <w:rPr>
          <w:rFonts w:ascii="Verdana" w:hAnsi="Verdana"/>
          <w:b/>
          <w:bCs/>
          <w:spacing w:val="-1"/>
          <w:sz w:val="16"/>
          <w:szCs w:val="16"/>
          <w:u w:val="single"/>
        </w:rPr>
        <w:t>у патронатні вихователі</w:t>
      </w:r>
    </w:p>
    <w:p w:rsidR="00B56C71" w:rsidRDefault="00B56C71" w:rsidP="00B56C71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p w:rsidR="00B56C71" w:rsidRDefault="00B56C71" w:rsidP="00B56C71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760"/>
        <w:gridCol w:w="2520"/>
        <w:gridCol w:w="1775"/>
        <w:gridCol w:w="1945"/>
      </w:tblGrid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Етапи послуги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Дія(В, У, П, З)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Термін виконання (днів)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745431" w:rsidRDefault="00B56C71" w:rsidP="002F7D3E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11.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AD4773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Прийом звернення кандидата в </w:t>
            </w:r>
            <w:r w:rsidR="00AD4773">
              <w:rPr>
                <w:color w:val="000000"/>
                <w:sz w:val="20"/>
                <w:szCs w:val="20"/>
              </w:rPr>
              <w:t>у патронатні вихователі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день </w:t>
            </w:r>
            <w:r w:rsidRPr="00A034E4">
              <w:rPr>
                <w:color w:val="000000"/>
                <w:sz w:val="20"/>
                <w:szCs w:val="20"/>
              </w:rPr>
              <w:t>вернення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745431" w:rsidRDefault="00B56C71" w:rsidP="002F7D3E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22.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B56C71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Прове</w:t>
            </w:r>
            <w:r>
              <w:rPr>
                <w:color w:val="000000"/>
                <w:sz w:val="20"/>
                <w:szCs w:val="20"/>
              </w:rPr>
              <w:t>дення співбесіди з кандидатом у патронатні вихователі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A034E4">
              <w:rPr>
                <w:color w:val="000000"/>
                <w:sz w:val="20"/>
                <w:szCs w:val="20"/>
              </w:rPr>
              <w:t xml:space="preserve"> день звернення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745431" w:rsidRDefault="00B56C71" w:rsidP="002F7D3E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3 3.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Прийом документів від кандидата </w:t>
            </w:r>
            <w:r>
              <w:rPr>
                <w:color w:val="000000"/>
                <w:sz w:val="20"/>
                <w:szCs w:val="20"/>
              </w:rPr>
              <w:t>у патронатні вихователі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В день звернення (за наявності повного пакету документів, необхідних для отримання адміністративної послуги)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745431" w:rsidRDefault="00B56C71" w:rsidP="002F7D3E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44.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Відвідування кандидата </w:t>
            </w:r>
            <w:r>
              <w:rPr>
                <w:color w:val="000000"/>
                <w:sz w:val="20"/>
                <w:szCs w:val="20"/>
              </w:rPr>
              <w:t>у патронатні вихователі</w:t>
            </w:r>
            <w:r w:rsidRPr="00A034E4">
              <w:rPr>
                <w:color w:val="000000"/>
                <w:sz w:val="20"/>
                <w:szCs w:val="20"/>
              </w:rPr>
              <w:t xml:space="preserve"> за місцем проживання та оформлення акту обстеження житлово-побутових умов проживання кандидата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Фахівці із соціальної роботи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Протягом 20-24 днів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55.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Направлення до Житомирського обласного центру соціальних служб для сім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’ї, дітей та молоді подання на проведення навчання кандидата </w:t>
            </w:r>
            <w:r>
              <w:rPr>
                <w:color w:val="000000"/>
                <w:sz w:val="20"/>
                <w:szCs w:val="20"/>
              </w:rPr>
              <w:t>у патронатні вихователі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ru-RU"/>
              </w:rPr>
              <w:t>копії документів на канди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дата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5 робочих днів</w:t>
            </w:r>
          </w:p>
        </w:tc>
      </w:tr>
      <w:tr w:rsidR="00B56C71" w:rsidRPr="00A034E4" w:rsidTr="002F7D3E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надання послуги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</w:tr>
      <w:tr w:rsidR="00B56C71" w:rsidRPr="00A034E4" w:rsidTr="002F7D3E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(передбачена законодавством)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</w:tr>
    </w:tbl>
    <w:p w:rsidR="00B56C71" w:rsidRDefault="00B56C71" w:rsidP="00B56C71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p w:rsidR="00B56C71" w:rsidRPr="00D84C0F" w:rsidRDefault="00B56C71" w:rsidP="00B56C71">
      <w:pPr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</w:p>
    <w:p w:rsidR="00B56C71" w:rsidRPr="00D84C0F" w:rsidRDefault="00B56C71" w:rsidP="00B56C71">
      <w:pPr>
        <w:shd w:val="clear" w:color="auto" w:fill="FFFFFF"/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  <w:r w:rsidRPr="00D84C0F">
        <w:rPr>
          <w:rFonts w:ascii="Verdana" w:hAnsi="Verdana"/>
          <w:i/>
          <w:color w:val="000000"/>
          <w:sz w:val="16"/>
          <w:szCs w:val="16"/>
        </w:rPr>
        <w:t>Умовні позначки: В - виконує; У - бере участь; П - погоджує; 3 - затверджує.</w:t>
      </w:r>
    </w:p>
    <w:p w:rsidR="00B56C71" w:rsidRDefault="00B56C71" w:rsidP="00B56C71"/>
    <w:p w:rsidR="00B56C71" w:rsidRDefault="00B56C71" w:rsidP="00B56C71"/>
    <w:p w:rsidR="00D72E62" w:rsidRDefault="00D72E62"/>
    <w:sectPr w:rsidR="00D72E62" w:rsidSect="00D53B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characterSpacingControl w:val="doNotCompress"/>
  <w:compat>
    <w:compatSetting w:name="compatibilityMode" w:uri="http://schemas.microsoft.com/office/word" w:val="12"/>
  </w:compat>
  <w:rsids>
    <w:rsidRoot w:val="00B56C71"/>
    <w:rsid w:val="004708F9"/>
    <w:rsid w:val="00475D29"/>
    <w:rsid w:val="00560808"/>
    <w:rsid w:val="007031B6"/>
    <w:rsid w:val="007E7298"/>
    <w:rsid w:val="007F1A57"/>
    <w:rsid w:val="00AD4773"/>
    <w:rsid w:val="00B56C71"/>
    <w:rsid w:val="00D7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1333</Characters>
  <Application>Microsoft Office Word</Application>
  <DocSecurity>0</DocSecurity>
  <Lines>11</Lines>
  <Paragraphs>3</Paragraphs>
  <ScaleCrop>false</ScaleCrop>
  <Company>Microsoft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5</cp:revision>
  <cp:lastPrinted>2018-11-23T13:35:00Z</cp:lastPrinted>
  <dcterms:created xsi:type="dcterms:W3CDTF">2018-11-22T14:53:00Z</dcterms:created>
  <dcterms:modified xsi:type="dcterms:W3CDTF">2020-04-17T09:04:00Z</dcterms:modified>
</cp:coreProperties>
</file>